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97D5" w14:textId="77777777" w:rsidR="00E27AFC" w:rsidRPr="00CA60EA" w:rsidRDefault="00E27AFC">
      <w:pPr>
        <w:pStyle w:val="Corpotesto"/>
        <w:spacing w:before="125"/>
        <w:rPr>
          <w:rFonts w:asciiTheme="minorHAnsi" w:hAnsiTheme="minorHAnsi" w:cstheme="minorHAnsi"/>
          <w:sz w:val="24"/>
          <w:szCs w:val="24"/>
        </w:rPr>
      </w:pPr>
    </w:p>
    <w:p w14:paraId="5C2097D8" w14:textId="4D9E499B" w:rsidR="00E27AFC" w:rsidRPr="00FE753F" w:rsidRDefault="003B3FD2" w:rsidP="004A5671">
      <w:pPr>
        <w:spacing w:line="276" w:lineRule="auto"/>
        <w:ind w:right="399"/>
        <w:jc w:val="right"/>
        <w:rPr>
          <w:rFonts w:ascii="Times New Roman" w:hAnsi="Times New Roman" w:cs="Times New Roman"/>
          <w:b/>
          <w:bCs/>
          <w:iCs/>
          <w:spacing w:val="-10"/>
          <w:sz w:val="24"/>
          <w:szCs w:val="24"/>
        </w:rPr>
      </w:pPr>
      <w:r w:rsidRPr="00FE753F">
        <w:rPr>
          <w:rFonts w:ascii="Times New Roman" w:hAnsi="Times New Roman" w:cs="Times New Roman"/>
          <w:b/>
          <w:bCs/>
          <w:iCs/>
          <w:spacing w:val="-22"/>
          <w:sz w:val="24"/>
          <w:szCs w:val="24"/>
        </w:rPr>
        <w:t xml:space="preserve"> </w:t>
      </w:r>
      <w:r w:rsidR="00FE753F" w:rsidRPr="00FE753F">
        <w:rPr>
          <w:rFonts w:ascii="Times New Roman" w:hAnsi="Times New Roman" w:cs="Times New Roman"/>
          <w:b/>
          <w:bCs/>
          <w:iCs/>
          <w:spacing w:val="-22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>Allegato</w:t>
      </w:r>
      <w:r w:rsidRPr="00FE753F">
        <w:rPr>
          <w:rFonts w:ascii="Times New Roman" w:hAnsi="Times New Roman" w:cs="Times New Roman"/>
          <w:b/>
          <w:bCs/>
          <w:iCs/>
          <w:spacing w:val="-27"/>
          <w:sz w:val="24"/>
          <w:szCs w:val="24"/>
        </w:rPr>
        <w:t xml:space="preserve"> </w:t>
      </w:r>
      <w:r w:rsidR="004A5671" w:rsidRPr="00FE753F">
        <w:rPr>
          <w:rFonts w:ascii="Times New Roman" w:hAnsi="Times New Roman" w:cs="Times New Roman"/>
          <w:b/>
          <w:bCs/>
          <w:iCs/>
          <w:spacing w:val="-10"/>
          <w:sz w:val="24"/>
          <w:szCs w:val="24"/>
        </w:rPr>
        <w:t>A</w:t>
      </w:r>
    </w:p>
    <w:p w14:paraId="4665C832" w14:textId="439BDDF1" w:rsidR="00FE753F" w:rsidRPr="004A5671" w:rsidRDefault="00FE753F" w:rsidP="004A5671">
      <w:pPr>
        <w:spacing w:line="276" w:lineRule="auto"/>
        <w:ind w:right="39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4A5671">
        <w:rPr>
          <w:rFonts w:ascii="Times New Roman" w:hAnsi="Times New Roman" w:cs="Times New Roman"/>
          <w:iCs/>
          <w:spacing w:val="-6"/>
          <w:sz w:val="24"/>
          <w:szCs w:val="24"/>
        </w:rPr>
        <w:t>Modulo di domanda</w:t>
      </w:r>
    </w:p>
    <w:p w14:paraId="5C2097D9" w14:textId="77777777" w:rsidR="00E27AFC" w:rsidRDefault="00E27AFC" w:rsidP="004A5671">
      <w:pPr>
        <w:pStyle w:val="Corpotesto"/>
        <w:spacing w:before="6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70FCFF2" w14:textId="77777777" w:rsidR="00FE753F" w:rsidRPr="004A5671" w:rsidRDefault="00FE753F" w:rsidP="004A5671">
      <w:pPr>
        <w:pStyle w:val="Corpotesto"/>
        <w:spacing w:before="6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A7B7FE3" w14:textId="77777777" w:rsidR="00CA60EA" w:rsidRPr="004A5671" w:rsidRDefault="00CA60EA" w:rsidP="004A5671">
      <w:pPr>
        <w:spacing w:line="276" w:lineRule="auto"/>
        <w:ind w:left="6131" w:hanging="122"/>
        <w:rPr>
          <w:rFonts w:ascii="Times New Roman" w:hAnsi="Times New Roman" w:cs="Times New Roman"/>
          <w:b/>
          <w:sz w:val="24"/>
          <w:szCs w:val="24"/>
        </w:rPr>
      </w:pPr>
    </w:p>
    <w:p w14:paraId="2905889A" w14:textId="77777777" w:rsidR="004A5671" w:rsidRDefault="00CA60EA" w:rsidP="004A5671">
      <w:pPr>
        <w:spacing w:line="276" w:lineRule="auto"/>
        <w:ind w:left="6131" w:hanging="122"/>
        <w:jc w:val="right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4A5671">
        <w:rPr>
          <w:rFonts w:ascii="Times New Roman" w:hAnsi="Times New Roman" w:cs="Times New Roman"/>
          <w:b/>
          <w:sz w:val="24"/>
          <w:szCs w:val="24"/>
        </w:rPr>
        <w:t>All’</w:t>
      </w:r>
      <w:r w:rsidR="003B3FD2" w:rsidRPr="004A5671">
        <w:rPr>
          <w:rFonts w:ascii="Times New Roman" w:hAnsi="Times New Roman" w:cs="Times New Roman"/>
          <w:b/>
          <w:sz w:val="24"/>
          <w:szCs w:val="24"/>
        </w:rPr>
        <w:t>AMBITO</w:t>
      </w:r>
      <w:r w:rsidR="003B3FD2" w:rsidRPr="004A56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3B3FD2" w:rsidRPr="004A5671">
        <w:rPr>
          <w:rFonts w:ascii="Times New Roman" w:hAnsi="Times New Roman" w:cs="Times New Roman"/>
          <w:b/>
          <w:sz w:val="24"/>
          <w:szCs w:val="24"/>
        </w:rPr>
        <w:t>N</w:t>
      </w:r>
      <w:r w:rsidRPr="004A5671">
        <w:rPr>
          <w:rFonts w:ascii="Times New Roman" w:hAnsi="Times New Roman" w:cs="Times New Roman"/>
          <w:b/>
          <w:sz w:val="24"/>
          <w:szCs w:val="24"/>
        </w:rPr>
        <w:t>34</w:t>
      </w:r>
      <w:r w:rsidRPr="004A56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14:paraId="62650D1B" w14:textId="4DE6C44C" w:rsidR="003B3FD2" w:rsidRPr="004A5671" w:rsidRDefault="003B3FD2" w:rsidP="004A5671">
      <w:pPr>
        <w:spacing w:line="276" w:lineRule="auto"/>
        <w:ind w:left="6131" w:hanging="122"/>
        <w:jc w:val="right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4A5671">
        <w:rPr>
          <w:rFonts w:ascii="Times New Roman" w:hAnsi="Times New Roman" w:cs="Times New Roman"/>
          <w:b/>
          <w:sz w:val="24"/>
          <w:szCs w:val="24"/>
        </w:rPr>
        <w:t>Comune</w:t>
      </w:r>
      <w:r w:rsidRPr="004A56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/>
          <w:sz w:val="24"/>
          <w:szCs w:val="24"/>
        </w:rPr>
        <w:t>di</w:t>
      </w:r>
      <w:r w:rsidRPr="004A56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535DB7" w:rsidRPr="004A5671">
        <w:rPr>
          <w:rFonts w:ascii="Times New Roman" w:hAnsi="Times New Roman" w:cs="Times New Roman"/>
          <w:b/>
          <w:spacing w:val="-5"/>
          <w:sz w:val="24"/>
          <w:szCs w:val="24"/>
        </w:rPr>
        <w:t>Anacapri Capofila</w:t>
      </w:r>
    </w:p>
    <w:p w14:paraId="513F859B" w14:textId="3E5BDB79" w:rsidR="00CA60EA" w:rsidRPr="004A5671" w:rsidRDefault="00CA60EA" w:rsidP="004A5671">
      <w:pPr>
        <w:spacing w:line="276" w:lineRule="auto"/>
        <w:ind w:left="6131" w:hanging="12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5671">
        <w:rPr>
          <w:rFonts w:ascii="Times New Roman" w:hAnsi="Times New Roman" w:cs="Times New Roman"/>
          <w:b/>
          <w:sz w:val="24"/>
          <w:szCs w:val="24"/>
        </w:rPr>
        <w:t>via Caprile 30, 80071 Anacapri,</w:t>
      </w:r>
    </w:p>
    <w:p w14:paraId="68B78390" w14:textId="1A8C7EF9" w:rsidR="00CA60EA" w:rsidRPr="004A5671" w:rsidRDefault="003B3FD2" w:rsidP="004A5671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5671">
        <w:rPr>
          <w:rFonts w:ascii="Times New Roman" w:hAnsi="Times New Roman" w:cs="Times New Roman"/>
          <w:b/>
          <w:sz w:val="24"/>
          <w:szCs w:val="24"/>
        </w:rPr>
        <w:t>PEC</w:t>
      </w:r>
      <w:r w:rsidR="004A56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A5671" w:rsidRPr="004A5671">
        <w:rPr>
          <w:rFonts w:ascii="Times New Roman" w:hAnsi="Times New Roman" w:cs="Times New Roman"/>
          <w:color w:val="0070C0"/>
          <w:sz w:val="24"/>
          <w:u w:val="single"/>
        </w:rPr>
        <w:t>protocollo.comunedianacapri@pec.it</w:t>
      </w:r>
    </w:p>
    <w:p w14:paraId="5C2097DC" w14:textId="233D5E98" w:rsidR="00E27AFC" w:rsidRPr="004A5671" w:rsidRDefault="00E27AFC" w:rsidP="004A5671">
      <w:pPr>
        <w:pStyle w:val="Corpotesto"/>
        <w:spacing w:before="4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62BBF9" w14:textId="77777777" w:rsidR="00CA60EA" w:rsidRPr="004A5671" w:rsidRDefault="00CA60EA" w:rsidP="004A5671">
      <w:pPr>
        <w:pStyle w:val="Corpotesto"/>
        <w:spacing w:before="4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C2097DD" w14:textId="6ED23DF7" w:rsidR="00E27AFC" w:rsidRPr="004A5671" w:rsidRDefault="003B3FD2" w:rsidP="00FE753F">
      <w:pPr>
        <w:spacing w:line="276" w:lineRule="auto"/>
        <w:ind w:left="14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A5671">
        <w:rPr>
          <w:rFonts w:ascii="Times New Roman" w:hAnsi="Times New Roman" w:cs="Times New Roman"/>
          <w:b/>
          <w:sz w:val="24"/>
          <w:szCs w:val="24"/>
        </w:rPr>
        <w:t>MANIFESTAZIONE</w:t>
      </w:r>
      <w:r w:rsidRPr="004A56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/>
          <w:spacing w:val="-2"/>
          <w:sz w:val="24"/>
          <w:szCs w:val="24"/>
        </w:rPr>
        <w:t>D'INTERESSE</w:t>
      </w:r>
    </w:p>
    <w:p w14:paraId="12A01C27" w14:textId="5AD1EF43" w:rsidR="00CA60EA" w:rsidRPr="004A5671" w:rsidRDefault="00CA60EA" w:rsidP="004A5671">
      <w:pPr>
        <w:spacing w:line="276" w:lineRule="auto"/>
        <w:ind w:left="34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4B2D5" w14:textId="77777777" w:rsidR="00CA60EA" w:rsidRPr="004A5671" w:rsidRDefault="00CA60EA" w:rsidP="004A5671">
      <w:pPr>
        <w:spacing w:line="276" w:lineRule="auto"/>
        <w:ind w:left="34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2097E0" w14:textId="5683530A" w:rsidR="00E27AFC" w:rsidRPr="004A5671" w:rsidRDefault="00535DB7" w:rsidP="004A5671">
      <w:pPr>
        <w:spacing w:line="276" w:lineRule="auto"/>
        <w:ind w:left="125" w:right="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671">
        <w:rPr>
          <w:rFonts w:ascii="Times New Roman" w:hAnsi="Times New Roman" w:cs="Times New Roman"/>
          <w:b/>
          <w:spacing w:val="-6"/>
          <w:sz w:val="24"/>
          <w:szCs w:val="24"/>
        </w:rPr>
        <w:t>finalizzata</w:t>
      </w:r>
      <w:r w:rsidR="003B3FD2" w:rsidRPr="004A56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CA60EA" w:rsidRPr="004A5671">
        <w:rPr>
          <w:rFonts w:ascii="Times New Roman" w:hAnsi="Times New Roman" w:cs="Times New Roman"/>
          <w:b/>
          <w:spacing w:val="-6"/>
          <w:sz w:val="24"/>
          <w:szCs w:val="24"/>
        </w:rPr>
        <w:t>al</w:t>
      </w:r>
      <w:r w:rsidRPr="004A56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la presentazione di una proposta progettuale volta all’individuazione di soggetti ai quali affidare la co-progettazione e co-gestione </w:t>
      </w:r>
      <w:r w:rsidR="004A56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dei servizi </w:t>
      </w:r>
      <w:r w:rsidRPr="004A5671">
        <w:rPr>
          <w:rFonts w:ascii="Times New Roman" w:hAnsi="Times New Roman" w:cs="Times New Roman"/>
          <w:b/>
          <w:spacing w:val="-6"/>
          <w:sz w:val="24"/>
          <w:szCs w:val="24"/>
        </w:rPr>
        <w:t>di Colonia Marina e Centro Ricreativo Estivo previsti dal Piano Sociale di Zona dell'Ambito Territoriale N34 – Comuni di Capri e Anacapri - per l'anno 2026.</w:t>
      </w:r>
    </w:p>
    <w:p w14:paraId="5C2097E1" w14:textId="74DD78E1" w:rsidR="00E27AFC" w:rsidRPr="004A5671" w:rsidRDefault="00E27AFC" w:rsidP="004A5671">
      <w:pPr>
        <w:pStyle w:val="Corpotesto"/>
        <w:spacing w:before="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F735854" w14:textId="77777777" w:rsidR="00CA60EA" w:rsidRPr="004A5671" w:rsidRDefault="00CA60EA" w:rsidP="004A5671">
      <w:pPr>
        <w:pStyle w:val="Corpotesto"/>
        <w:spacing w:before="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BB25CC3" w14:textId="7D81C08D" w:rsidR="008175D1" w:rsidRPr="004A5671" w:rsidRDefault="008175D1" w:rsidP="004A5671">
      <w:pPr>
        <w:tabs>
          <w:tab w:val="left" w:pos="9484"/>
        </w:tabs>
        <w:spacing w:before="241" w:line="276" w:lineRule="auto"/>
        <w:ind w:left="143"/>
        <w:jc w:val="both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>Il</w:t>
      </w:r>
      <w:r w:rsidRPr="004A56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 xml:space="preserve">sottoscritto </w:t>
      </w:r>
      <w:r w:rsidR="0065439B" w:rsidRPr="004A5671">
        <w:rPr>
          <w:rFonts w:ascii="Times New Roman" w:hAnsi="Times New Roman" w:cs="Times New Roman"/>
          <w:spacing w:val="-2"/>
          <w:sz w:val="24"/>
          <w:szCs w:val="24"/>
        </w:rPr>
        <w:t>…………………………….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nato</w:t>
      </w:r>
      <w:r w:rsidRPr="004A56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10"/>
          <w:sz w:val="24"/>
          <w:szCs w:val="24"/>
        </w:rPr>
        <w:t xml:space="preserve">a </w:t>
      </w:r>
      <w:r w:rsidR="0065439B" w:rsidRPr="004A5671">
        <w:rPr>
          <w:rFonts w:ascii="Times New Roman" w:hAnsi="Times New Roman" w:cs="Times New Roman"/>
          <w:spacing w:val="-10"/>
          <w:sz w:val="24"/>
          <w:szCs w:val="24"/>
        </w:rPr>
        <w:t>…………………</w:t>
      </w:r>
      <w:proofErr w:type="gramStart"/>
      <w:r w:rsidR="0065439B" w:rsidRPr="004A5671">
        <w:rPr>
          <w:rFonts w:ascii="Times New Roman" w:hAnsi="Times New Roman" w:cs="Times New Roman"/>
          <w:spacing w:val="-10"/>
          <w:sz w:val="24"/>
          <w:szCs w:val="24"/>
        </w:rPr>
        <w:t>…….</w:t>
      </w:r>
      <w:proofErr w:type="gramEnd"/>
      <w:r w:rsidR="0065439B" w:rsidRPr="004A5671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 w:rsidRPr="004A5671">
        <w:rPr>
          <w:rFonts w:ascii="Times New Roman" w:hAnsi="Times New Roman" w:cs="Times New Roman"/>
          <w:sz w:val="24"/>
          <w:szCs w:val="24"/>
        </w:rPr>
        <w:t>()</w:t>
      </w:r>
      <w:r w:rsidRPr="004A56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5"/>
          <w:sz w:val="24"/>
          <w:szCs w:val="24"/>
        </w:rPr>
        <w:t>il</w:t>
      </w:r>
      <w:proofErr w:type="gramStart"/>
      <w:r w:rsidRPr="004A56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5439B" w:rsidRPr="004A5671">
        <w:rPr>
          <w:rFonts w:ascii="Times New Roman" w:hAnsi="Times New Roman" w:cs="Times New Roman"/>
          <w:spacing w:val="-5"/>
          <w:sz w:val="24"/>
          <w:szCs w:val="24"/>
        </w:rPr>
        <w:t>….</w:t>
      </w:r>
      <w:r w:rsidRPr="004A5671">
        <w:rPr>
          <w:rFonts w:ascii="Times New Roman" w:hAnsi="Times New Roman" w:cs="Times New Roman"/>
          <w:spacing w:val="-5"/>
          <w:sz w:val="24"/>
          <w:szCs w:val="24"/>
        </w:rPr>
        <w:t>/</w:t>
      </w:r>
      <w:r w:rsidR="00535DB7" w:rsidRPr="004A5671">
        <w:rPr>
          <w:rFonts w:ascii="Times New Roman" w:hAnsi="Times New Roman" w:cs="Times New Roman"/>
          <w:spacing w:val="-5"/>
          <w:sz w:val="24"/>
          <w:szCs w:val="24"/>
        </w:rPr>
        <w:t>….</w:t>
      </w:r>
      <w:proofErr w:type="gramEnd"/>
      <w:r w:rsidRPr="004A5671">
        <w:rPr>
          <w:rFonts w:ascii="Times New Roman" w:hAnsi="Times New Roman" w:cs="Times New Roman"/>
          <w:spacing w:val="-5"/>
          <w:sz w:val="24"/>
          <w:szCs w:val="24"/>
        </w:rPr>
        <w:t>/</w:t>
      </w:r>
      <w:r w:rsidR="00535DB7" w:rsidRPr="004A5671">
        <w:rPr>
          <w:rFonts w:ascii="Times New Roman" w:hAnsi="Times New Roman" w:cs="Times New Roman"/>
          <w:spacing w:val="-5"/>
          <w:sz w:val="24"/>
          <w:szCs w:val="24"/>
        </w:rPr>
        <w:t>….</w:t>
      </w:r>
      <w:r w:rsidRPr="004A5671">
        <w:rPr>
          <w:rFonts w:ascii="Times New Roman" w:hAnsi="Times New Roman" w:cs="Times New Roman"/>
          <w:spacing w:val="-5"/>
          <w:sz w:val="24"/>
          <w:szCs w:val="24"/>
        </w:rPr>
        <w:t xml:space="preserve"> C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>.F.</w:t>
      </w:r>
      <w:r w:rsidR="00535DB7" w:rsidRPr="004A5671">
        <w:rPr>
          <w:rFonts w:ascii="Times New Roman" w:hAnsi="Times New Roman" w:cs="Times New Roman"/>
          <w:spacing w:val="-4"/>
          <w:sz w:val="24"/>
          <w:szCs w:val="24"/>
        </w:rPr>
        <w:t xml:space="preserve"> ……………………. </w:t>
      </w:r>
      <w:r w:rsidRPr="004A5671">
        <w:rPr>
          <w:rFonts w:ascii="Times New Roman" w:hAnsi="Times New Roman" w:cs="Times New Roman"/>
          <w:sz w:val="24"/>
          <w:szCs w:val="24"/>
        </w:rPr>
        <w:t>residente</w:t>
      </w:r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5"/>
          <w:sz w:val="24"/>
          <w:szCs w:val="24"/>
        </w:rPr>
        <w:t>in (</w:t>
      </w:r>
      <w:r w:rsidR="0065439B" w:rsidRPr="004A5671">
        <w:rPr>
          <w:rFonts w:ascii="Times New Roman" w:hAnsi="Times New Roman" w:cs="Times New Roman"/>
          <w:spacing w:val="-5"/>
          <w:sz w:val="24"/>
          <w:szCs w:val="24"/>
        </w:rPr>
        <w:t>……</w:t>
      </w:r>
      <w:proofErr w:type="gramStart"/>
      <w:r w:rsidR="0065439B" w:rsidRPr="004A5671">
        <w:rPr>
          <w:rFonts w:ascii="Times New Roman" w:hAnsi="Times New Roman" w:cs="Times New Roman"/>
          <w:spacing w:val="-5"/>
          <w:sz w:val="24"/>
          <w:szCs w:val="24"/>
        </w:rPr>
        <w:t>…….</w:t>
      </w:r>
      <w:proofErr w:type="gramEnd"/>
      <w:r w:rsidR="0065439B" w:rsidRPr="004A5671">
        <w:rPr>
          <w:rFonts w:ascii="Times New Roman" w:hAnsi="Times New Roman" w:cs="Times New Roman"/>
          <w:spacing w:val="-5"/>
          <w:sz w:val="24"/>
          <w:szCs w:val="24"/>
        </w:rPr>
        <w:t>.</w:t>
      </w:r>
      <w:r w:rsidRPr="004A5671">
        <w:rPr>
          <w:rFonts w:ascii="Times New Roman" w:hAnsi="Times New Roman" w:cs="Times New Roman"/>
          <w:spacing w:val="-5"/>
          <w:sz w:val="24"/>
          <w:szCs w:val="24"/>
        </w:rPr>
        <w:t xml:space="preserve">) 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>(</w:t>
      </w:r>
      <w:r w:rsidR="0065439B" w:rsidRPr="004A5671">
        <w:rPr>
          <w:rFonts w:ascii="Times New Roman" w:hAnsi="Times New Roman" w:cs="Times New Roman"/>
          <w:spacing w:val="-4"/>
          <w:sz w:val="24"/>
          <w:szCs w:val="24"/>
        </w:rPr>
        <w:t>CAP……</w:t>
      </w:r>
      <w:proofErr w:type="gramStart"/>
      <w:r w:rsidR="0065439B" w:rsidRPr="004A5671">
        <w:rPr>
          <w:rFonts w:ascii="Times New Roman" w:hAnsi="Times New Roman" w:cs="Times New Roman"/>
          <w:spacing w:val="-4"/>
          <w:sz w:val="24"/>
          <w:szCs w:val="24"/>
        </w:rPr>
        <w:t>…….</w:t>
      </w:r>
      <w:proofErr w:type="gramEnd"/>
      <w:r w:rsidRPr="004A5671">
        <w:rPr>
          <w:rFonts w:ascii="Times New Roman" w:hAnsi="Times New Roman" w:cs="Times New Roman"/>
          <w:sz w:val="24"/>
          <w:szCs w:val="24"/>
        </w:rPr>
        <w:t>)</w:t>
      </w:r>
      <w:r w:rsidRPr="004A56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 xml:space="preserve">Via </w:t>
      </w:r>
      <w:r w:rsidR="0065439B" w:rsidRPr="004A5671">
        <w:rPr>
          <w:rFonts w:ascii="Times New Roman" w:hAnsi="Times New Roman" w:cs="Times New Roman"/>
          <w:spacing w:val="-2"/>
          <w:sz w:val="24"/>
          <w:szCs w:val="24"/>
        </w:rPr>
        <w:t xml:space="preserve">…………………………. </w:t>
      </w:r>
      <w:r w:rsidRPr="004A5671">
        <w:rPr>
          <w:rFonts w:ascii="Times New Roman" w:hAnsi="Times New Roman" w:cs="Times New Roman"/>
          <w:spacing w:val="-5"/>
          <w:sz w:val="24"/>
          <w:szCs w:val="24"/>
        </w:rPr>
        <w:t xml:space="preserve">n. </w:t>
      </w:r>
      <w:r w:rsidR="0065439B" w:rsidRPr="004A5671">
        <w:rPr>
          <w:rFonts w:ascii="Times New Roman" w:hAnsi="Times New Roman" w:cs="Times New Roman"/>
          <w:spacing w:val="-5"/>
          <w:sz w:val="24"/>
          <w:szCs w:val="24"/>
        </w:rPr>
        <w:t>….</w:t>
      </w:r>
      <w:r w:rsidR="00535DB7" w:rsidRPr="004A5671">
        <w:rPr>
          <w:rFonts w:ascii="Times New Roman" w:hAnsi="Times New Roman" w:cs="Times New Roman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 xml:space="preserve">in qualità di legale rappresentante </w:t>
      </w:r>
      <w:r w:rsidR="00535DB7" w:rsidRPr="004A5671">
        <w:rPr>
          <w:rFonts w:ascii="Times New Roman" w:hAnsi="Times New Roman" w:cs="Times New Roman"/>
          <w:sz w:val="24"/>
          <w:szCs w:val="24"/>
        </w:rPr>
        <w:t xml:space="preserve">e all’uopo per conto </w:t>
      </w:r>
      <w:r w:rsidRPr="004A5671">
        <w:rPr>
          <w:rFonts w:ascii="Times New Roman" w:hAnsi="Times New Roman" w:cs="Times New Roman"/>
          <w:sz w:val="24"/>
          <w:szCs w:val="24"/>
        </w:rPr>
        <w:t>d</w:t>
      </w:r>
      <w:r w:rsidR="00535DB7" w:rsidRPr="004A5671">
        <w:rPr>
          <w:rFonts w:ascii="Times New Roman" w:hAnsi="Times New Roman" w:cs="Times New Roman"/>
          <w:sz w:val="24"/>
          <w:szCs w:val="24"/>
        </w:rPr>
        <w:t>ell’ente</w:t>
      </w:r>
      <w:r w:rsidRPr="004A56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535DB7" w:rsidRPr="004A5671">
        <w:rPr>
          <w:rFonts w:ascii="Times New Roman" w:hAnsi="Times New Roman" w:cs="Times New Roman"/>
          <w:sz w:val="24"/>
          <w:szCs w:val="24"/>
        </w:rPr>
        <w:t>…………………………………………, natura giuridica ……………………………………………, con sede in ………………… alla via ………………</w:t>
      </w:r>
      <w:proofErr w:type="gramStart"/>
      <w:r w:rsidR="00535DB7" w:rsidRPr="004A567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35DB7" w:rsidRPr="004A5671">
        <w:rPr>
          <w:rFonts w:ascii="Times New Roman" w:hAnsi="Times New Roman" w:cs="Times New Roman"/>
          <w:sz w:val="24"/>
          <w:szCs w:val="24"/>
        </w:rPr>
        <w:t>.n°</w:t>
      </w:r>
      <w:proofErr w:type="gramStart"/>
      <w:r w:rsidR="00535DB7" w:rsidRPr="004A567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35DB7" w:rsidRPr="004A5671">
        <w:rPr>
          <w:rFonts w:ascii="Times New Roman" w:hAnsi="Times New Roman" w:cs="Times New Roman"/>
          <w:sz w:val="24"/>
          <w:szCs w:val="24"/>
        </w:rPr>
        <w:t>. CAP …………… C.F. ……………………</w:t>
      </w:r>
      <w:proofErr w:type="gramStart"/>
      <w:r w:rsidR="00535DB7" w:rsidRPr="004A567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35DB7" w:rsidRPr="004A5671">
        <w:rPr>
          <w:rFonts w:ascii="Times New Roman" w:hAnsi="Times New Roman" w:cs="Times New Roman"/>
          <w:sz w:val="24"/>
          <w:szCs w:val="24"/>
        </w:rPr>
        <w:t xml:space="preserve">. Mail ………………………………. PEC ………………………………………. accreditata alla sezione …… presso l’albo dell’Ambito N34 </w:t>
      </w:r>
    </w:p>
    <w:p w14:paraId="5C2097E9" w14:textId="77777777" w:rsidR="00E27AFC" w:rsidRPr="004A5671" w:rsidRDefault="00E27AFC" w:rsidP="004A5671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6422D1" w14:textId="77777777" w:rsidR="004A5671" w:rsidRDefault="004A5671" w:rsidP="004A5671">
      <w:pPr>
        <w:spacing w:line="276" w:lineRule="auto"/>
        <w:ind w:left="3182"/>
        <w:rPr>
          <w:rFonts w:ascii="Times New Roman" w:hAnsi="Times New Roman" w:cs="Times New Roman"/>
          <w:b/>
          <w:sz w:val="24"/>
          <w:szCs w:val="24"/>
        </w:rPr>
      </w:pPr>
    </w:p>
    <w:p w14:paraId="5C2097EA" w14:textId="07158A37" w:rsidR="00E27AFC" w:rsidRPr="004A5671" w:rsidRDefault="003B3FD2" w:rsidP="00FE753F">
      <w:pPr>
        <w:spacing w:line="276" w:lineRule="auto"/>
        <w:ind w:left="14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A5671">
        <w:rPr>
          <w:rFonts w:ascii="Times New Roman" w:hAnsi="Times New Roman" w:cs="Times New Roman"/>
          <w:b/>
          <w:sz w:val="24"/>
          <w:szCs w:val="24"/>
        </w:rPr>
        <w:t>MANIFESTA</w:t>
      </w:r>
      <w:r w:rsidRPr="004A56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/>
          <w:sz w:val="24"/>
          <w:szCs w:val="24"/>
        </w:rPr>
        <w:t>IL</w:t>
      </w:r>
      <w:r w:rsidRPr="004A56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/>
          <w:sz w:val="24"/>
          <w:szCs w:val="24"/>
        </w:rPr>
        <w:t>PROPRIO</w:t>
      </w:r>
      <w:r w:rsidRPr="004A56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INTERESSE</w:t>
      </w:r>
    </w:p>
    <w:p w14:paraId="120371CD" w14:textId="77777777" w:rsidR="00CA60EA" w:rsidRPr="004A5671" w:rsidRDefault="00CA60EA" w:rsidP="004A5671">
      <w:pPr>
        <w:spacing w:line="276" w:lineRule="auto"/>
        <w:ind w:left="3182"/>
        <w:rPr>
          <w:rFonts w:ascii="Times New Roman" w:hAnsi="Times New Roman" w:cs="Times New Roman"/>
          <w:b/>
          <w:sz w:val="24"/>
          <w:szCs w:val="24"/>
        </w:rPr>
      </w:pPr>
    </w:p>
    <w:p w14:paraId="0258B161" w14:textId="30108812" w:rsidR="00535DB7" w:rsidRPr="00FE753F" w:rsidRDefault="00535DB7" w:rsidP="004A5671">
      <w:pPr>
        <w:spacing w:before="160" w:line="276" w:lineRule="auto"/>
        <w:ind w:left="115" w:right="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671">
        <w:rPr>
          <w:rFonts w:ascii="Times New Roman" w:hAnsi="Times New Roman" w:cs="Times New Roman"/>
          <w:spacing w:val="-4"/>
          <w:sz w:val="24"/>
          <w:szCs w:val="24"/>
        </w:rPr>
        <w:t>al</w:t>
      </w:r>
      <w:r w:rsidR="003B3FD2" w:rsidRPr="004A5671">
        <w:rPr>
          <w:rFonts w:ascii="Times New Roman" w:hAnsi="Times New Roman" w:cs="Times New Roman"/>
          <w:spacing w:val="-4"/>
          <w:sz w:val="24"/>
          <w:szCs w:val="24"/>
        </w:rPr>
        <w:t>la</w:t>
      </w:r>
      <w:r w:rsidR="003B3FD2"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B3FD2" w:rsidRPr="004A5671">
        <w:rPr>
          <w:rFonts w:ascii="Times New Roman" w:hAnsi="Times New Roman" w:cs="Times New Roman"/>
          <w:spacing w:val="-4"/>
          <w:sz w:val="24"/>
          <w:szCs w:val="24"/>
        </w:rPr>
        <w:t>co-progettazione</w:t>
      </w:r>
      <w:r w:rsidR="003B3FD2" w:rsidRPr="004A56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B3FD2" w:rsidRPr="004A5671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3B3FD2"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B3FD2" w:rsidRPr="004A5671">
        <w:rPr>
          <w:rFonts w:ascii="Times New Roman" w:hAnsi="Times New Roman" w:cs="Times New Roman"/>
          <w:spacing w:val="-4"/>
          <w:sz w:val="24"/>
          <w:szCs w:val="24"/>
        </w:rPr>
        <w:t>la</w:t>
      </w:r>
      <w:r w:rsidR="003B3FD2" w:rsidRPr="004A56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B3FD2" w:rsidRPr="004A5671">
        <w:rPr>
          <w:rFonts w:ascii="Times New Roman" w:hAnsi="Times New Roman" w:cs="Times New Roman"/>
          <w:spacing w:val="-4"/>
          <w:sz w:val="24"/>
          <w:szCs w:val="24"/>
        </w:rPr>
        <w:t>realizzazione</w:t>
      </w:r>
      <w:r w:rsidR="003B3FD2"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B3FD2" w:rsidRPr="004A5671">
        <w:rPr>
          <w:rFonts w:ascii="Times New Roman" w:hAnsi="Times New Roman" w:cs="Times New Roman"/>
          <w:spacing w:val="-4"/>
          <w:sz w:val="24"/>
          <w:szCs w:val="24"/>
        </w:rPr>
        <w:t xml:space="preserve">degli </w:t>
      </w:r>
      <w:r w:rsidR="003B3FD2" w:rsidRPr="004A5671">
        <w:rPr>
          <w:rFonts w:ascii="Times New Roman" w:hAnsi="Times New Roman" w:cs="Times New Roman"/>
          <w:sz w:val="24"/>
          <w:szCs w:val="24"/>
        </w:rPr>
        <w:t>interventi</w:t>
      </w:r>
      <w:r w:rsidR="003B3FD2" w:rsidRPr="004A56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B3FD2" w:rsidRPr="004A5671">
        <w:rPr>
          <w:rFonts w:ascii="Times New Roman" w:hAnsi="Times New Roman" w:cs="Times New Roman"/>
          <w:sz w:val="24"/>
          <w:szCs w:val="24"/>
        </w:rPr>
        <w:t>previsti</w:t>
      </w:r>
      <w:r w:rsidR="003B3FD2" w:rsidRPr="004A56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B3FD2" w:rsidRPr="004A5671">
        <w:rPr>
          <w:rFonts w:ascii="Times New Roman" w:hAnsi="Times New Roman" w:cs="Times New Roman"/>
          <w:sz w:val="24"/>
          <w:szCs w:val="24"/>
        </w:rPr>
        <w:t>dall’Avviso</w:t>
      </w:r>
      <w:r w:rsidR="004A5671">
        <w:rPr>
          <w:rFonts w:ascii="Times New Roman" w:hAnsi="Times New Roman" w:cs="Times New Roman"/>
          <w:spacing w:val="12"/>
          <w:sz w:val="24"/>
          <w:szCs w:val="24"/>
        </w:rPr>
        <w:t xml:space="preserve"> Pubblico avente ad oggetto</w:t>
      </w:r>
      <w:r w:rsidR="004A5671">
        <w:rPr>
          <w:rFonts w:ascii="Times New Roman" w:hAnsi="Times New Roman" w:cs="Times New Roman"/>
          <w:sz w:val="24"/>
          <w:szCs w:val="24"/>
        </w:rPr>
        <w:t xml:space="preserve">: </w:t>
      </w:r>
      <w:r w:rsidR="004A5671" w:rsidRPr="004A5671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4A5671" w:rsidRPr="00FE753F">
        <w:rPr>
          <w:rFonts w:ascii="Times New Roman" w:hAnsi="Times New Roman" w:cs="Times New Roman"/>
          <w:b/>
          <w:i/>
          <w:iCs/>
          <w:sz w:val="24"/>
        </w:rPr>
        <w:t>manifestazione d’interesse per la presentazione di una proposta progettuale volta all’individuazione di un soggetto del terzo settore al quale affidare la co-progettazione e co-gestione dei servizi di Colonia Marina e Centro Ricreativo Estivo previsti dal piano sociale di zona dell'Ambito Territoriale N34 – comuni di Capri e Anacapri - per l'anno 2026</w:t>
      </w:r>
      <w:r w:rsidR="004A5671" w:rsidRPr="00FE753F">
        <w:rPr>
          <w:rFonts w:ascii="Times New Roman" w:hAnsi="Times New Roman" w:cs="Times New Roman"/>
          <w:b/>
          <w:sz w:val="24"/>
        </w:rPr>
        <w:t>”</w:t>
      </w:r>
    </w:p>
    <w:p w14:paraId="02730054" w14:textId="5066EF39" w:rsidR="004A5671" w:rsidRDefault="003B3FD2" w:rsidP="00FE753F">
      <w:pPr>
        <w:spacing w:before="160" w:line="276" w:lineRule="auto"/>
        <w:ind w:left="115" w:right="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671">
        <w:rPr>
          <w:rFonts w:ascii="Times New Roman" w:hAnsi="Times New Roman" w:cs="Times New Roman"/>
          <w:bCs/>
          <w:sz w:val="24"/>
          <w:szCs w:val="24"/>
        </w:rPr>
        <w:t>A</w:t>
      </w:r>
      <w:r w:rsidRPr="004A5671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Cs/>
          <w:sz w:val="24"/>
          <w:szCs w:val="24"/>
        </w:rPr>
        <w:t>tal</w:t>
      </w:r>
      <w:r w:rsidRPr="004A5671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Cs/>
          <w:sz w:val="24"/>
          <w:szCs w:val="24"/>
        </w:rPr>
        <w:t>fine,</w:t>
      </w:r>
      <w:r w:rsidRPr="004A5671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Cs/>
          <w:sz w:val="24"/>
          <w:szCs w:val="24"/>
        </w:rPr>
        <w:t>ai</w:t>
      </w:r>
      <w:r w:rsidRPr="004A5671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Cs/>
          <w:sz w:val="24"/>
          <w:szCs w:val="24"/>
        </w:rPr>
        <w:t>sensi</w:t>
      </w:r>
      <w:r w:rsidRPr="004A5671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Cs/>
          <w:sz w:val="24"/>
          <w:szCs w:val="24"/>
        </w:rPr>
        <w:t>degli</w:t>
      </w:r>
      <w:r w:rsidRPr="004A5671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Cs/>
          <w:sz w:val="24"/>
          <w:szCs w:val="24"/>
        </w:rPr>
        <w:t>art.</w:t>
      </w:r>
      <w:r w:rsidRPr="004A5671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r w:rsidR="004A5671" w:rsidRPr="004A5671">
        <w:rPr>
          <w:rFonts w:ascii="Times New Roman" w:hAnsi="Times New Roman" w:cs="Times New Roman"/>
          <w:bCs/>
          <w:sz w:val="24"/>
          <w:szCs w:val="24"/>
        </w:rPr>
        <w:t>46</w:t>
      </w:r>
      <w:r w:rsidR="004A5671" w:rsidRPr="004A5671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e</w:t>
      </w:r>
      <w:r w:rsidRPr="004A5671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Cs/>
          <w:sz w:val="24"/>
          <w:szCs w:val="24"/>
        </w:rPr>
        <w:t>47</w:t>
      </w:r>
      <w:r w:rsidR="00535DB7" w:rsidRPr="004A5671">
        <w:rPr>
          <w:rFonts w:ascii="Times New Roman" w:hAnsi="Times New Roman" w:cs="Times New Roman"/>
          <w:bCs/>
          <w:spacing w:val="80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Cs/>
          <w:sz w:val="24"/>
          <w:szCs w:val="24"/>
        </w:rPr>
        <w:t>del</w:t>
      </w:r>
      <w:r w:rsidR="00535DB7" w:rsidRPr="004A56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Cs/>
          <w:spacing w:val="-4"/>
          <w:sz w:val="24"/>
          <w:szCs w:val="24"/>
        </w:rPr>
        <w:t>D.P.R.</w:t>
      </w:r>
      <w:r w:rsidRPr="004A5671">
        <w:rPr>
          <w:rFonts w:ascii="Times New Roman" w:hAnsi="Times New Roman" w:cs="Times New Roman"/>
          <w:bCs/>
          <w:spacing w:val="24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Cs/>
          <w:spacing w:val="-4"/>
          <w:sz w:val="24"/>
          <w:szCs w:val="24"/>
        </w:rPr>
        <w:t>445/2000,</w:t>
      </w:r>
      <w:r w:rsidRPr="004A5671"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>informato</w:t>
      </w:r>
      <w:r w:rsidR="009E4435" w:rsidRPr="004A56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>che</w:t>
      </w:r>
      <w:r w:rsidR="009E4435" w:rsidRPr="004A56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>le</w:t>
      </w:r>
      <w:r w:rsidR="009E4435" w:rsidRPr="004A56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>dichiarazioni false,</w:t>
      </w:r>
      <w:r w:rsidRPr="004A56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>l’indicazione di dati</w:t>
      </w:r>
      <w:r w:rsidRPr="004A56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>non</w:t>
      </w:r>
      <w:r w:rsidRPr="004A56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>corrispondenti</w:t>
      </w:r>
      <w:r w:rsidRPr="004A56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>al vero</w:t>
      </w:r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A56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>l’uso di</w:t>
      </w:r>
      <w:r w:rsidRPr="004A56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 xml:space="preserve">atti </w:t>
      </w:r>
      <w:r w:rsidRPr="004A5671">
        <w:rPr>
          <w:rFonts w:ascii="Times New Roman" w:hAnsi="Times New Roman" w:cs="Times New Roman"/>
          <w:w w:val="90"/>
          <w:sz w:val="24"/>
          <w:szCs w:val="24"/>
        </w:rPr>
        <w:t xml:space="preserve">falsi sono puniti con specifiche sanzioni penali e con la perdita dei benefici eventualmente conseguiti (articoli 75 e 76 </w:t>
      </w:r>
      <w:r w:rsidRPr="004A5671">
        <w:rPr>
          <w:rFonts w:ascii="Times New Roman" w:hAnsi="Times New Roman" w:cs="Times New Roman"/>
          <w:sz w:val="24"/>
          <w:szCs w:val="24"/>
        </w:rPr>
        <w:t>del</w:t>
      </w:r>
      <w:r w:rsidRPr="004A567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DPR</w:t>
      </w:r>
      <w:r w:rsidRPr="004A567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445/2000),</w:t>
      </w:r>
      <w:r w:rsidRPr="004A567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 xml:space="preserve">sotto </w:t>
      </w:r>
      <w:r w:rsidRPr="004A5671">
        <w:rPr>
          <w:rFonts w:ascii="Times New Roman" w:hAnsi="Times New Roman" w:cs="Times New Roman"/>
          <w:sz w:val="24"/>
          <w:szCs w:val="24"/>
        </w:rPr>
        <w:lastRenderedPageBreak/>
        <w:t>la propria responsabilità</w:t>
      </w:r>
      <w:r w:rsidRPr="004A5671">
        <w:rPr>
          <w:rFonts w:ascii="Times New Roman" w:hAnsi="Times New Roman" w:cs="Times New Roman"/>
          <w:b/>
          <w:sz w:val="24"/>
          <w:szCs w:val="24"/>
        </w:rPr>
        <w:t>,</w:t>
      </w:r>
    </w:p>
    <w:p w14:paraId="12A15DE4" w14:textId="77777777" w:rsidR="00FE753F" w:rsidRDefault="00FE753F" w:rsidP="00FE753F">
      <w:pPr>
        <w:spacing w:before="160" w:line="276" w:lineRule="auto"/>
        <w:ind w:left="115" w:right="3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2098C9" w14:textId="208E0462" w:rsidR="00E27AFC" w:rsidRPr="004A5671" w:rsidRDefault="003B3FD2" w:rsidP="004A5671">
      <w:pPr>
        <w:spacing w:before="40" w:line="276" w:lineRule="auto"/>
        <w:ind w:right="416"/>
        <w:jc w:val="center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5C2098CA" w14:textId="77777777" w:rsidR="00E27AFC" w:rsidRPr="004A5671" w:rsidRDefault="003B3FD2" w:rsidP="004A5671">
      <w:pPr>
        <w:pStyle w:val="Corpotesto"/>
        <w:spacing w:before="160" w:line="276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>di</w:t>
      </w:r>
      <w:r w:rsidRPr="004A56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non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essere</w:t>
      </w:r>
      <w:r w:rsidRPr="004A56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incorso,</w:t>
      </w:r>
      <w:r w:rsidRPr="004A56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all’atto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della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presentazione</w:t>
      </w:r>
      <w:r w:rsidRPr="004A56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della</w:t>
      </w:r>
      <w:r w:rsidRPr="004A56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domanda:</w:t>
      </w:r>
    </w:p>
    <w:p w14:paraId="5C2098CB" w14:textId="444D694A" w:rsidR="00E27AFC" w:rsidRPr="004A5671" w:rsidRDefault="003B3FD2" w:rsidP="004A5671">
      <w:pPr>
        <w:pStyle w:val="Paragrafoelenco"/>
        <w:numPr>
          <w:ilvl w:val="0"/>
          <w:numId w:val="2"/>
        </w:numPr>
        <w:tabs>
          <w:tab w:val="left" w:pos="835"/>
        </w:tabs>
        <w:spacing w:before="14" w:line="276" w:lineRule="auto"/>
        <w:ind w:left="835" w:right="317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 xml:space="preserve">nelle situazioni di esclusione di cui agli artt. 94 e 95 del d.lgs. n.36/2023 e </w:t>
      </w:r>
      <w:proofErr w:type="spellStart"/>
      <w:r w:rsidRPr="004A5671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4A5671">
        <w:rPr>
          <w:rFonts w:ascii="Times New Roman" w:hAnsi="Times New Roman" w:cs="Times New Roman"/>
          <w:sz w:val="24"/>
          <w:szCs w:val="24"/>
        </w:rPr>
        <w:t xml:space="preserve"> analogicamente richiamati;</w:t>
      </w:r>
    </w:p>
    <w:p w14:paraId="5C2098CC" w14:textId="77777777" w:rsidR="00E27AFC" w:rsidRPr="004A5671" w:rsidRDefault="003B3FD2" w:rsidP="004A5671">
      <w:pPr>
        <w:pStyle w:val="Paragrafoelenco"/>
        <w:numPr>
          <w:ilvl w:val="0"/>
          <w:numId w:val="2"/>
        </w:numPr>
        <w:tabs>
          <w:tab w:val="left" w:pos="835"/>
        </w:tabs>
        <w:spacing w:line="276" w:lineRule="auto"/>
        <w:ind w:left="835" w:right="310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>in procedimenti pendenti per l'applicazione di una delle misure di prevenzione di cui all'art. 3, della legge</w:t>
      </w:r>
      <w:r w:rsidRPr="004A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n.</w:t>
      </w:r>
      <w:r w:rsidRPr="004A56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1423/1956</w:t>
      </w:r>
      <w:r w:rsidRPr="004A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e</w:t>
      </w:r>
      <w:r w:rsidRPr="004A56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A5671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o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di</w:t>
      </w:r>
      <w:r w:rsidRPr="004A56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una</w:t>
      </w:r>
      <w:r w:rsidRPr="004A56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o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più</w:t>
      </w:r>
      <w:r w:rsidRPr="004A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cause</w:t>
      </w:r>
      <w:r w:rsidRPr="004A56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ostative</w:t>
      </w:r>
      <w:r w:rsidRPr="004A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previste</w:t>
      </w:r>
      <w:r w:rsidRPr="004A56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dall'art.</w:t>
      </w:r>
      <w:r w:rsidRPr="004A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10,</w:t>
      </w:r>
      <w:r w:rsidRPr="004A56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della</w:t>
      </w:r>
      <w:r w:rsidRPr="004A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legge</w:t>
      </w:r>
      <w:r w:rsidRPr="004A56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n.</w:t>
      </w:r>
      <w:r w:rsidRPr="004A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575/1965</w:t>
      </w:r>
      <w:r w:rsidRPr="004A56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4A5671">
        <w:rPr>
          <w:rFonts w:ascii="Times New Roman" w:hAnsi="Times New Roman" w:cs="Times New Roman"/>
          <w:spacing w:val="-2"/>
          <w:sz w:val="24"/>
          <w:szCs w:val="24"/>
        </w:rPr>
        <w:t>s.m.i</w:t>
      </w:r>
      <w:proofErr w:type="spellEnd"/>
      <w:r w:rsidRPr="004A5671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5C2098CE" w14:textId="13546E5E" w:rsidR="00E27AFC" w:rsidRPr="00FE753F" w:rsidRDefault="003B3FD2" w:rsidP="00FE753F">
      <w:pPr>
        <w:pStyle w:val="Paragrafoelenco"/>
        <w:numPr>
          <w:ilvl w:val="0"/>
          <w:numId w:val="2"/>
        </w:numPr>
        <w:tabs>
          <w:tab w:val="left" w:pos="835"/>
        </w:tabs>
        <w:spacing w:line="276" w:lineRule="auto"/>
        <w:ind w:left="835" w:right="276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>in</w:t>
      </w:r>
      <w:r w:rsidRPr="004A56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una</w:t>
      </w:r>
      <w:r w:rsidRPr="004A56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delle</w:t>
      </w:r>
      <w:r w:rsidRPr="004A56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cause</w:t>
      </w:r>
      <w:r w:rsidRPr="004A56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di</w:t>
      </w:r>
      <w:r w:rsidRPr="004A56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decadenza,</w:t>
      </w:r>
      <w:r w:rsidRPr="004A56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divieto</w:t>
      </w:r>
      <w:r w:rsidRPr="004A56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o</w:t>
      </w:r>
      <w:r w:rsidRPr="004A56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sospensione</w:t>
      </w:r>
      <w:r w:rsidRPr="004A56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di</w:t>
      </w:r>
      <w:r w:rsidRPr="004A56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cui</w:t>
      </w:r>
      <w:r w:rsidRPr="004A56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all’art.</w:t>
      </w:r>
      <w:r w:rsidRPr="004A56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67</w:t>
      </w:r>
      <w:r w:rsidRPr="004A56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del</w:t>
      </w:r>
      <w:r w:rsidRPr="004A56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D.</w:t>
      </w:r>
      <w:r w:rsidRPr="004A56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Lgs.</w:t>
      </w:r>
      <w:r w:rsidRPr="004A56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6</w:t>
      </w:r>
      <w:r w:rsidR="00FE753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settembre</w:t>
      </w:r>
      <w:r w:rsidRPr="004A56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2011</w:t>
      </w:r>
      <w:r w:rsidR="00FE75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n.</w:t>
      </w:r>
      <w:r w:rsidRPr="00FE75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159,</w:t>
      </w:r>
      <w:r w:rsidRPr="00FE75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e</w:t>
      </w:r>
      <w:r w:rsidRPr="00FE75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dei</w:t>
      </w:r>
      <w:r w:rsidRPr="00FE75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tentativi</w:t>
      </w:r>
      <w:r w:rsidRPr="00FE75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di</w:t>
      </w:r>
      <w:r w:rsidRPr="00FE75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infiltrazione</w:t>
      </w:r>
      <w:r w:rsidRPr="00FE75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mafiosa</w:t>
      </w:r>
      <w:r w:rsidRPr="00FE75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di</w:t>
      </w:r>
      <w:r w:rsidRPr="00FE75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cui</w:t>
      </w:r>
      <w:r w:rsidRPr="00FE75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all’art.</w:t>
      </w:r>
      <w:r w:rsidRPr="00FE75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4,</w:t>
      </w:r>
      <w:r w:rsidRPr="00FE75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del</w:t>
      </w:r>
      <w:r w:rsidRPr="00FE75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d.lgs.</w:t>
      </w:r>
      <w:r w:rsidRPr="00FE75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8</w:t>
      </w:r>
      <w:r w:rsidRPr="00FE75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agosto</w:t>
      </w:r>
      <w:r w:rsidRPr="00FE75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1994,</w:t>
      </w:r>
      <w:r w:rsidRPr="00FE75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z w:val="24"/>
          <w:szCs w:val="24"/>
        </w:rPr>
        <w:t>n.</w:t>
      </w:r>
      <w:r w:rsidRPr="00FE75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753F">
        <w:rPr>
          <w:rFonts w:ascii="Times New Roman" w:hAnsi="Times New Roman" w:cs="Times New Roman"/>
          <w:spacing w:val="-4"/>
          <w:sz w:val="24"/>
          <w:szCs w:val="24"/>
        </w:rPr>
        <w:t>490;</w:t>
      </w:r>
    </w:p>
    <w:p w14:paraId="5C2098CF" w14:textId="77777777" w:rsidR="00E27AFC" w:rsidRPr="004A5671" w:rsidRDefault="003B3FD2" w:rsidP="004A5671">
      <w:pPr>
        <w:pStyle w:val="Paragrafoelenco"/>
        <w:numPr>
          <w:ilvl w:val="0"/>
          <w:numId w:val="2"/>
        </w:numPr>
        <w:tabs>
          <w:tab w:val="left" w:pos="835"/>
        </w:tabs>
        <w:spacing w:before="16" w:line="276" w:lineRule="auto"/>
        <w:ind w:left="835" w:right="309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>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</w:t>
      </w:r>
      <w:r w:rsidRPr="004A56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atti</w:t>
      </w:r>
      <w:r w:rsidRPr="004A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comunitari</w:t>
      </w:r>
      <w:r w:rsidRPr="004A56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citati</w:t>
      </w:r>
      <w:r w:rsidRPr="004A56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all'art.</w:t>
      </w:r>
      <w:r w:rsidRPr="004A56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45,</w:t>
      </w:r>
      <w:r w:rsidRPr="004A56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paragrafo</w:t>
      </w:r>
      <w:r w:rsidRPr="004A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1,</w:t>
      </w:r>
      <w:r w:rsidRPr="004A56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direttiva CE</w:t>
      </w:r>
      <w:r w:rsidRPr="004A567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2004/18;</w:t>
      </w:r>
    </w:p>
    <w:p w14:paraId="5C2098D0" w14:textId="77777777" w:rsidR="00E27AFC" w:rsidRPr="004A5671" w:rsidRDefault="003B3FD2" w:rsidP="004A5671">
      <w:pPr>
        <w:pStyle w:val="Paragrafoelenco"/>
        <w:numPr>
          <w:ilvl w:val="0"/>
          <w:numId w:val="2"/>
        </w:numPr>
        <w:tabs>
          <w:tab w:val="left" w:pos="835"/>
        </w:tabs>
        <w:spacing w:line="276" w:lineRule="auto"/>
        <w:ind w:left="835" w:right="318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 xml:space="preserve">in violazioni del divieto di intestazione fiduciaria posto dall'art. 17, della legge del 19 marzo 1990, n. </w:t>
      </w:r>
      <w:r w:rsidRPr="004A5671">
        <w:rPr>
          <w:rFonts w:ascii="Times New Roman" w:hAnsi="Times New Roman" w:cs="Times New Roman"/>
          <w:spacing w:val="-4"/>
          <w:sz w:val="24"/>
          <w:szCs w:val="24"/>
        </w:rPr>
        <w:t>55;</w:t>
      </w:r>
    </w:p>
    <w:p w14:paraId="5C2098D1" w14:textId="77777777" w:rsidR="00E27AFC" w:rsidRPr="004A5671" w:rsidRDefault="003B3FD2" w:rsidP="004A5671">
      <w:pPr>
        <w:pStyle w:val="Paragrafoelenco"/>
        <w:numPr>
          <w:ilvl w:val="0"/>
          <w:numId w:val="2"/>
        </w:numPr>
        <w:tabs>
          <w:tab w:val="left" w:pos="835"/>
        </w:tabs>
        <w:spacing w:line="276" w:lineRule="auto"/>
        <w:ind w:left="835" w:right="314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>in gravi infrazioni debitamente accertate alle norme in materia di sicurezza e di ogni altro obbligo derivante dai rapporti di lavoro, risultanti dai dati in possesso dell'Osservatorio;</w:t>
      </w:r>
    </w:p>
    <w:p w14:paraId="5C2098D2" w14:textId="77777777" w:rsidR="00E27AFC" w:rsidRPr="004A5671" w:rsidRDefault="003B3FD2" w:rsidP="004A5671">
      <w:pPr>
        <w:pStyle w:val="Paragrafoelenco"/>
        <w:numPr>
          <w:ilvl w:val="0"/>
          <w:numId w:val="2"/>
        </w:numPr>
        <w:tabs>
          <w:tab w:val="left" w:pos="835"/>
        </w:tabs>
        <w:spacing w:before="4" w:line="276" w:lineRule="auto"/>
        <w:ind w:left="835" w:right="307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>in gravi negligenze o di azioni in malafede nell'esecuzione delle prestazioni affidate dall'Amministrazione; di errori gravi nell'esercizio della propria attività professionale, accertato con qualsiasi mezzo di prova da parte dell'Amministrazione;</w:t>
      </w:r>
    </w:p>
    <w:p w14:paraId="5C2098D5" w14:textId="77777777" w:rsidR="00E27AFC" w:rsidRPr="004A5671" w:rsidRDefault="003B3FD2" w:rsidP="004A5671">
      <w:pPr>
        <w:pStyle w:val="Paragrafoelenco"/>
        <w:numPr>
          <w:ilvl w:val="0"/>
          <w:numId w:val="2"/>
        </w:numPr>
        <w:tabs>
          <w:tab w:val="left" w:pos="835"/>
        </w:tabs>
        <w:spacing w:line="276" w:lineRule="auto"/>
        <w:ind w:left="835" w:right="311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>in violazioni, definitivamente accertate, rispetto agli obblighi relativi al pagamento delle imposte e tasse, secondo la legislazione italiana o quella dello Stato in cui è stabilito;</w:t>
      </w:r>
    </w:p>
    <w:p w14:paraId="5C2098D6" w14:textId="77777777" w:rsidR="00E27AFC" w:rsidRPr="004A5671" w:rsidRDefault="003B3FD2" w:rsidP="004A5671">
      <w:pPr>
        <w:pStyle w:val="Paragrafoelenco"/>
        <w:numPr>
          <w:ilvl w:val="0"/>
          <w:numId w:val="2"/>
        </w:numPr>
        <w:tabs>
          <w:tab w:val="left" w:pos="835"/>
        </w:tabs>
        <w:spacing w:before="4" w:line="276" w:lineRule="auto"/>
        <w:ind w:left="835" w:right="309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 xml:space="preserve">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dell'Osservatorio;</w:t>
      </w:r>
    </w:p>
    <w:p w14:paraId="5C2098D7" w14:textId="77777777" w:rsidR="00E27AFC" w:rsidRPr="004A5671" w:rsidRDefault="003B3FD2" w:rsidP="004A5671">
      <w:pPr>
        <w:pStyle w:val="Paragrafoelenco"/>
        <w:numPr>
          <w:ilvl w:val="0"/>
          <w:numId w:val="2"/>
        </w:numPr>
        <w:tabs>
          <w:tab w:val="left" w:pos="835"/>
        </w:tabs>
        <w:spacing w:line="276" w:lineRule="auto"/>
        <w:ind w:left="835" w:right="306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>in gravi negligenze o malafede nell'esecuzione di prestazioni professionali derivanti da procedure di gara</w:t>
      </w:r>
      <w:r w:rsidRPr="004A56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finanziati</w:t>
      </w:r>
      <w:r w:rsidRPr="004A56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con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fondi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comunitari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e/o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nazionali;</w:t>
      </w:r>
    </w:p>
    <w:p w14:paraId="5C2098D8" w14:textId="77777777" w:rsidR="00E27AFC" w:rsidRPr="004A5671" w:rsidRDefault="003B3FD2" w:rsidP="004A5671">
      <w:pPr>
        <w:pStyle w:val="Paragrafoelenco"/>
        <w:numPr>
          <w:ilvl w:val="0"/>
          <w:numId w:val="2"/>
        </w:numPr>
        <w:tabs>
          <w:tab w:val="left" w:pos="835"/>
        </w:tabs>
        <w:spacing w:line="276" w:lineRule="auto"/>
        <w:ind w:left="835" w:right="310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>in violazioni gravi, definitivamente accertate, alle norme in materia di contributi previdenziali ed assistenziali,</w:t>
      </w:r>
      <w:r w:rsidRPr="004A56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secondo</w:t>
      </w:r>
      <w:r w:rsidRPr="004A56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la</w:t>
      </w:r>
      <w:r w:rsidRPr="004A56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legislazione</w:t>
      </w:r>
      <w:r w:rsidRPr="004A56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italiana</w:t>
      </w:r>
      <w:r w:rsidRPr="004A56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o</w:t>
      </w:r>
      <w:r w:rsidRPr="004A56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dello</w:t>
      </w:r>
      <w:r w:rsidRPr="004A56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Stato</w:t>
      </w:r>
      <w:r w:rsidRPr="004A56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in</w:t>
      </w:r>
      <w:r w:rsidRPr="004A56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cui</w:t>
      </w:r>
      <w:r w:rsidRPr="004A56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è</w:t>
      </w:r>
      <w:r w:rsidRPr="004A56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stabilito;</w:t>
      </w:r>
    </w:p>
    <w:p w14:paraId="5C2098D9" w14:textId="3FAB9129" w:rsidR="00E27AFC" w:rsidRPr="004A5671" w:rsidRDefault="003B3FD2" w:rsidP="004A5671">
      <w:pPr>
        <w:pStyle w:val="Paragrafoelenco"/>
        <w:numPr>
          <w:ilvl w:val="0"/>
          <w:numId w:val="2"/>
        </w:numPr>
        <w:tabs>
          <w:tab w:val="left" w:pos="835"/>
        </w:tabs>
        <w:spacing w:before="4" w:line="276" w:lineRule="auto"/>
        <w:ind w:left="835" w:right="305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 xml:space="preserve">in sanzioni interdittive di cui all'art. 9, comma 2, lett. c), del d.lgs. n. 231/2001 e </w:t>
      </w:r>
      <w:proofErr w:type="spellStart"/>
      <w:r w:rsidRPr="004A5671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4A5671">
        <w:rPr>
          <w:rFonts w:ascii="Times New Roman" w:hAnsi="Times New Roman" w:cs="Times New Roman"/>
          <w:sz w:val="24"/>
          <w:szCs w:val="24"/>
        </w:rPr>
        <w:t xml:space="preserve">, o di altra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sanzione</w:t>
      </w:r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che</w:t>
      </w:r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comporti</w:t>
      </w:r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divieto</w:t>
      </w:r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contrarre</w:t>
      </w:r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con</w:t>
      </w:r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Pubblica</w:t>
      </w:r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Amministrazione</w:t>
      </w:r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compresi</w:t>
      </w:r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A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 xml:space="preserve">provvedimenti </w:t>
      </w:r>
      <w:r w:rsidRPr="004A5671">
        <w:rPr>
          <w:rFonts w:ascii="Times New Roman" w:hAnsi="Times New Roman" w:cs="Times New Roman"/>
          <w:sz w:val="24"/>
          <w:szCs w:val="24"/>
        </w:rPr>
        <w:t xml:space="preserve">interdittivi di cui all'art. 36-bis, comma 1, del </w:t>
      </w:r>
      <w:proofErr w:type="spellStart"/>
      <w:r w:rsidR="00FE753F">
        <w:rPr>
          <w:rFonts w:ascii="Times New Roman" w:hAnsi="Times New Roman" w:cs="Times New Roman"/>
          <w:sz w:val="24"/>
          <w:szCs w:val="24"/>
        </w:rPr>
        <w:t>D</w:t>
      </w:r>
      <w:r w:rsidRPr="004A5671">
        <w:rPr>
          <w:rFonts w:ascii="Times New Roman" w:hAnsi="Times New Roman" w:cs="Times New Roman"/>
          <w:sz w:val="24"/>
          <w:szCs w:val="24"/>
        </w:rPr>
        <w:t>.l.</w:t>
      </w:r>
      <w:proofErr w:type="spellEnd"/>
      <w:r w:rsidRPr="004A5671">
        <w:rPr>
          <w:rFonts w:ascii="Times New Roman" w:hAnsi="Times New Roman" w:cs="Times New Roman"/>
          <w:sz w:val="24"/>
          <w:szCs w:val="24"/>
        </w:rPr>
        <w:t xml:space="preserve"> 4 luglio 2006, n.</w:t>
      </w:r>
      <w:r w:rsidR="00FE753F">
        <w:rPr>
          <w:rFonts w:ascii="Times New Roman" w:hAnsi="Times New Roman" w:cs="Times New Roman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223, convertito, con modificazioni, dalla legge 4 agosto 2006, n. 248</w:t>
      </w:r>
      <w:r w:rsidR="0065439B" w:rsidRPr="004A5671">
        <w:rPr>
          <w:rFonts w:ascii="Times New Roman" w:hAnsi="Times New Roman" w:cs="Times New Roman"/>
          <w:sz w:val="24"/>
          <w:szCs w:val="24"/>
        </w:rPr>
        <w:t>.</w:t>
      </w:r>
    </w:p>
    <w:p w14:paraId="57C26F2F" w14:textId="77777777" w:rsidR="009E4435" w:rsidRPr="004A5671" w:rsidRDefault="009E4435" w:rsidP="004A5671">
      <w:pPr>
        <w:pStyle w:val="Corpotesto"/>
        <w:spacing w:before="156" w:line="276" w:lineRule="auto"/>
        <w:rPr>
          <w:rFonts w:ascii="Times New Roman" w:hAnsi="Times New Roman" w:cs="Times New Roman"/>
          <w:sz w:val="24"/>
          <w:szCs w:val="24"/>
        </w:rPr>
      </w:pPr>
    </w:p>
    <w:p w14:paraId="5C2098E5" w14:textId="77777777" w:rsidR="00E27AFC" w:rsidRPr="004A5671" w:rsidRDefault="003B3FD2" w:rsidP="004A5671">
      <w:pPr>
        <w:spacing w:before="1" w:line="276" w:lineRule="auto"/>
        <w:ind w:left="115"/>
        <w:rPr>
          <w:rFonts w:ascii="Times New Roman" w:hAnsi="Times New Roman" w:cs="Times New Roman"/>
          <w:b/>
          <w:sz w:val="24"/>
          <w:szCs w:val="24"/>
        </w:rPr>
      </w:pPr>
      <w:r w:rsidRPr="004A5671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Allega</w:t>
      </w:r>
    </w:p>
    <w:p w14:paraId="3C2184A1" w14:textId="25F6E5CE" w:rsidR="00FE753F" w:rsidRPr="004A5671" w:rsidRDefault="00FE753F" w:rsidP="00FE753F">
      <w:pPr>
        <w:pStyle w:val="Paragrafoelenco"/>
        <w:numPr>
          <w:ilvl w:val="1"/>
          <w:numId w:val="3"/>
        </w:numPr>
        <w:tabs>
          <w:tab w:val="left" w:pos="835"/>
        </w:tabs>
        <w:spacing w:before="37" w:line="276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 xml:space="preserve">Allegato B - Proposta progettuale con Piano costi (Format max </w:t>
      </w:r>
      <w:r w:rsidRPr="004C61C1">
        <w:rPr>
          <w:rFonts w:ascii="Times New Roman" w:hAnsi="Times New Roman" w:cs="Times New Roman"/>
          <w:sz w:val="24"/>
          <w:szCs w:val="24"/>
        </w:rPr>
        <w:t xml:space="preserve">10 </w:t>
      </w:r>
      <w:r w:rsidR="004C61C1" w:rsidRPr="004C61C1">
        <w:rPr>
          <w:rFonts w:ascii="Times New Roman" w:hAnsi="Times New Roman" w:cs="Times New Roman"/>
          <w:sz w:val="24"/>
          <w:szCs w:val="24"/>
        </w:rPr>
        <w:t>p</w:t>
      </w:r>
      <w:r w:rsidR="004C61C1">
        <w:rPr>
          <w:rFonts w:ascii="Times New Roman" w:hAnsi="Times New Roman" w:cs="Times New Roman"/>
          <w:sz w:val="24"/>
          <w:szCs w:val="24"/>
        </w:rPr>
        <w:t>agine</w:t>
      </w:r>
      <w:r w:rsidRPr="004A5671">
        <w:rPr>
          <w:rFonts w:ascii="Times New Roman" w:hAnsi="Times New Roman" w:cs="Times New Roman"/>
          <w:sz w:val="24"/>
          <w:szCs w:val="24"/>
        </w:rPr>
        <w:t xml:space="preserve">; carattere time new </w:t>
      </w:r>
      <w:proofErr w:type="spellStart"/>
      <w:r w:rsidRPr="004A567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4A5671">
        <w:rPr>
          <w:rFonts w:ascii="Times New Roman" w:hAnsi="Times New Roman" w:cs="Times New Roman"/>
          <w:sz w:val="24"/>
          <w:szCs w:val="24"/>
        </w:rPr>
        <w:t xml:space="preserve"> 12; interlinea singola); </w:t>
      </w:r>
    </w:p>
    <w:p w14:paraId="23C4A5E4" w14:textId="05FF915E" w:rsidR="00CA60EA" w:rsidRPr="004A5671" w:rsidRDefault="00CA60EA" w:rsidP="00FE753F">
      <w:pPr>
        <w:pStyle w:val="Paragrafoelenco"/>
        <w:numPr>
          <w:ilvl w:val="1"/>
          <w:numId w:val="3"/>
        </w:numPr>
        <w:tabs>
          <w:tab w:val="left" w:pos="835"/>
        </w:tabs>
        <w:spacing w:before="37" w:line="276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>Carta identità del legale rappresentante dell’ente;</w:t>
      </w:r>
    </w:p>
    <w:p w14:paraId="4A1CD30D" w14:textId="7B83153A" w:rsidR="00CA60EA" w:rsidRPr="004A5671" w:rsidRDefault="00CA60EA" w:rsidP="00FE753F">
      <w:pPr>
        <w:pStyle w:val="Paragrafoelenco"/>
        <w:numPr>
          <w:ilvl w:val="1"/>
          <w:numId w:val="3"/>
        </w:numPr>
        <w:tabs>
          <w:tab w:val="left" w:pos="835"/>
        </w:tabs>
        <w:spacing w:before="37" w:line="276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>Autodichiarazione del legale rappresentante di permanenza dei requisiti di iscrizione all’albo per i Servizi temporanei territoriali-Centro estivo e colonia marina dell’Ambito N34 (Formato Libero);</w:t>
      </w:r>
    </w:p>
    <w:p w14:paraId="5C2098EA" w14:textId="7B8E647B" w:rsidR="00E27AFC" w:rsidRPr="004A5671" w:rsidRDefault="00E27AFC" w:rsidP="004A5671">
      <w:pPr>
        <w:pStyle w:val="Corpotesto"/>
        <w:spacing w:before="156" w:line="276" w:lineRule="auto"/>
        <w:rPr>
          <w:rFonts w:ascii="Times New Roman" w:hAnsi="Times New Roman" w:cs="Times New Roman"/>
          <w:sz w:val="24"/>
          <w:szCs w:val="24"/>
        </w:rPr>
      </w:pPr>
    </w:p>
    <w:p w14:paraId="798B1AA6" w14:textId="77777777" w:rsidR="0065439B" w:rsidRPr="004A5671" w:rsidRDefault="003B3FD2" w:rsidP="004A5671">
      <w:pPr>
        <w:tabs>
          <w:tab w:val="left" w:pos="4372"/>
        </w:tabs>
        <w:spacing w:before="1" w:line="276" w:lineRule="auto"/>
        <w:ind w:left="115"/>
        <w:rPr>
          <w:rFonts w:ascii="Times New Roman" w:hAnsi="Times New Roman" w:cs="Times New Roman"/>
          <w:b/>
          <w:sz w:val="24"/>
          <w:szCs w:val="24"/>
        </w:rPr>
      </w:pPr>
      <w:r w:rsidRPr="004A5671">
        <w:rPr>
          <w:rFonts w:ascii="Times New Roman" w:hAnsi="Times New Roman" w:cs="Times New Roman"/>
          <w:b/>
          <w:sz w:val="24"/>
          <w:szCs w:val="24"/>
        </w:rPr>
        <w:t>Luogo</w:t>
      </w:r>
      <w:r w:rsidRPr="004A56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/>
          <w:sz w:val="24"/>
          <w:szCs w:val="24"/>
        </w:rPr>
        <w:t>e</w:t>
      </w:r>
      <w:r w:rsidRPr="004A56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b/>
          <w:spacing w:val="-4"/>
          <w:sz w:val="24"/>
          <w:szCs w:val="24"/>
        </w:rPr>
        <w:t>data</w:t>
      </w:r>
      <w:r w:rsidRPr="004A5671">
        <w:rPr>
          <w:rFonts w:ascii="Times New Roman" w:hAnsi="Times New Roman" w:cs="Times New Roman"/>
          <w:b/>
          <w:sz w:val="24"/>
          <w:szCs w:val="24"/>
        </w:rPr>
        <w:tab/>
      </w:r>
    </w:p>
    <w:p w14:paraId="1EBCC944" w14:textId="77777777" w:rsidR="0065439B" w:rsidRPr="004A5671" w:rsidRDefault="0065439B" w:rsidP="004A5671">
      <w:pPr>
        <w:tabs>
          <w:tab w:val="left" w:pos="4372"/>
        </w:tabs>
        <w:spacing w:before="1" w:line="276" w:lineRule="auto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565C0786" w14:textId="77777777" w:rsidR="0065439B" w:rsidRPr="004A5671" w:rsidRDefault="0065439B" w:rsidP="004A5671">
      <w:pPr>
        <w:tabs>
          <w:tab w:val="left" w:pos="4372"/>
        </w:tabs>
        <w:spacing w:before="1" w:line="276" w:lineRule="auto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51565ACF" w14:textId="77777777" w:rsidR="0065439B" w:rsidRPr="004A5671" w:rsidRDefault="0065439B" w:rsidP="004A5671">
      <w:pPr>
        <w:tabs>
          <w:tab w:val="left" w:pos="4372"/>
        </w:tabs>
        <w:spacing w:before="1" w:line="276" w:lineRule="auto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3F516A13" w14:textId="77777777" w:rsidR="0065439B" w:rsidRPr="004A5671" w:rsidRDefault="0065439B" w:rsidP="004A5671">
      <w:pPr>
        <w:tabs>
          <w:tab w:val="left" w:pos="4372"/>
        </w:tabs>
        <w:spacing w:before="1" w:line="276" w:lineRule="auto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5C2098EB" w14:textId="78E68A37" w:rsidR="00E27AFC" w:rsidRPr="004A5671" w:rsidRDefault="003B3FD2" w:rsidP="004A5671">
      <w:pPr>
        <w:tabs>
          <w:tab w:val="left" w:pos="4372"/>
        </w:tabs>
        <w:spacing w:before="1" w:line="276" w:lineRule="auto"/>
        <w:ind w:left="115"/>
        <w:rPr>
          <w:rFonts w:ascii="Times New Roman" w:hAnsi="Times New Roman" w:cs="Times New Roman"/>
          <w:b/>
          <w:sz w:val="24"/>
          <w:szCs w:val="24"/>
        </w:rPr>
      </w:pPr>
      <w:r w:rsidRPr="004A5671">
        <w:rPr>
          <w:rFonts w:ascii="Times New Roman" w:hAnsi="Times New Roman" w:cs="Times New Roman"/>
          <w:b/>
          <w:spacing w:val="-2"/>
          <w:sz w:val="24"/>
          <w:szCs w:val="24"/>
        </w:rPr>
        <w:t>Timbro</w:t>
      </w:r>
    </w:p>
    <w:p w14:paraId="5C2098EC" w14:textId="59FB05BE" w:rsidR="00E27AFC" w:rsidRPr="004A5671" w:rsidRDefault="003B3FD2" w:rsidP="004A5671">
      <w:pPr>
        <w:pStyle w:val="Corpotesto"/>
        <w:spacing w:line="276" w:lineRule="auto"/>
        <w:ind w:left="7143"/>
        <w:rPr>
          <w:rFonts w:ascii="Times New Roman" w:hAnsi="Times New Roman" w:cs="Times New Roman"/>
          <w:sz w:val="24"/>
          <w:szCs w:val="24"/>
        </w:rPr>
      </w:pPr>
      <w:r w:rsidRPr="004A5671">
        <w:rPr>
          <w:rFonts w:ascii="Times New Roman" w:hAnsi="Times New Roman" w:cs="Times New Roman"/>
          <w:sz w:val="24"/>
          <w:szCs w:val="24"/>
        </w:rPr>
        <w:t>Firma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del</w:t>
      </w:r>
      <w:r w:rsidRPr="004A56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z w:val="24"/>
          <w:szCs w:val="24"/>
        </w:rPr>
        <w:t>Legale</w:t>
      </w:r>
      <w:r w:rsidRPr="004A56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5671">
        <w:rPr>
          <w:rFonts w:ascii="Times New Roman" w:hAnsi="Times New Roman" w:cs="Times New Roman"/>
          <w:spacing w:val="-2"/>
          <w:sz w:val="24"/>
          <w:szCs w:val="24"/>
        </w:rPr>
        <w:t>rappresentante</w:t>
      </w:r>
    </w:p>
    <w:sectPr w:rsidR="00E27AFC" w:rsidRPr="004A5671" w:rsidSect="00CA60EA">
      <w:headerReference w:type="default" r:id="rId8"/>
      <w:pgSz w:w="11900" w:h="16840"/>
      <w:pgMar w:top="1417" w:right="1134" w:bottom="1134" w:left="1134" w:header="84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5AF0" w14:textId="77777777" w:rsidR="00AC33E8" w:rsidRDefault="00AC33E8">
      <w:r>
        <w:separator/>
      </w:r>
    </w:p>
  </w:endnote>
  <w:endnote w:type="continuationSeparator" w:id="0">
    <w:p w14:paraId="407C0A5E" w14:textId="77777777" w:rsidR="00AC33E8" w:rsidRDefault="00AC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0CF5" w14:textId="77777777" w:rsidR="00AC33E8" w:rsidRDefault="00AC33E8">
      <w:r>
        <w:separator/>
      </w:r>
    </w:p>
  </w:footnote>
  <w:footnote w:type="continuationSeparator" w:id="0">
    <w:p w14:paraId="7554BE64" w14:textId="77777777" w:rsidR="00AC33E8" w:rsidRDefault="00AC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98ED" w14:textId="77438DCF" w:rsidR="00E27AFC" w:rsidRDefault="009E443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544FBB7D" wp14:editId="75A4272C">
          <wp:extent cx="5675630" cy="829310"/>
          <wp:effectExtent l="0" t="0" r="1270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56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5667"/>
    <w:multiLevelType w:val="hybridMultilevel"/>
    <w:tmpl w:val="AF6E8BB8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1">
      <w:start w:val="1"/>
      <w:numFmt w:val="decimal"/>
      <w:lvlText w:val="%2)"/>
      <w:lvlJc w:val="left"/>
      <w:pPr>
        <w:ind w:left="837" w:hanging="360"/>
      </w:pPr>
    </w:lvl>
    <w:lvl w:ilvl="2" w:tplc="FFFFFFFF">
      <w:numFmt w:val="bullet"/>
      <w:lvlText w:val="•"/>
      <w:lvlJc w:val="left"/>
      <w:pPr>
        <w:ind w:left="1873" w:hanging="35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06" w:hanging="35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0" w:hanging="35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73" w:hanging="35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06" w:hanging="35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40" w:hanging="35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3" w:hanging="359"/>
      </w:pPr>
      <w:rPr>
        <w:rFonts w:hint="default"/>
        <w:lang w:val="it-IT" w:eastAsia="en-US" w:bidi="ar-SA"/>
      </w:rPr>
    </w:lvl>
  </w:abstractNum>
  <w:abstractNum w:abstractNumId="1" w15:restartNumberingAfterBreak="0">
    <w:nsid w:val="533F696D"/>
    <w:multiLevelType w:val="hybridMultilevel"/>
    <w:tmpl w:val="6B7CD14A"/>
    <w:lvl w:ilvl="0" w:tplc="79A40720">
      <w:numFmt w:val="bullet"/>
      <w:lvlText w:val="•"/>
      <w:lvlJc w:val="left"/>
      <w:pPr>
        <w:ind w:left="836" w:hanging="360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75"/>
        <w:sz w:val="24"/>
        <w:szCs w:val="24"/>
        <w:lang w:val="it-IT" w:eastAsia="en-US" w:bidi="ar-SA"/>
      </w:rPr>
    </w:lvl>
    <w:lvl w:ilvl="1" w:tplc="9BF0BEBA">
      <w:numFmt w:val="bullet"/>
      <w:lvlText w:val="•"/>
      <w:lvlJc w:val="left"/>
      <w:pPr>
        <w:ind w:left="836" w:hanging="580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75"/>
        <w:sz w:val="24"/>
        <w:szCs w:val="24"/>
        <w:lang w:val="it-IT" w:eastAsia="en-US" w:bidi="ar-SA"/>
      </w:rPr>
    </w:lvl>
    <w:lvl w:ilvl="2" w:tplc="66E24CEA">
      <w:numFmt w:val="bullet"/>
      <w:lvlText w:val="•"/>
      <w:lvlJc w:val="left"/>
      <w:pPr>
        <w:ind w:left="2700" w:hanging="580"/>
      </w:pPr>
      <w:rPr>
        <w:rFonts w:hint="default"/>
        <w:lang w:val="it-IT" w:eastAsia="en-US" w:bidi="ar-SA"/>
      </w:rPr>
    </w:lvl>
    <w:lvl w:ilvl="3" w:tplc="12AE0EDE">
      <w:numFmt w:val="bullet"/>
      <w:lvlText w:val="•"/>
      <w:lvlJc w:val="left"/>
      <w:pPr>
        <w:ind w:left="3630" w:hanging="580"/>
      </w:pPr>
      <w:rPr>
        <w:rFonts w:hint="default"/>
        <w:lang w:val="it-IT" w:eastAsia="en-US" w:bidi="ar-SA"/>
      </w:rPr>
    </w:lvl>
    <w:lvl w:ilvl="4" w:tplc="BBE8533A">
      <w:numFmt w:val="bullet"/>
      <w:lvlText w:val="•"/>
      <w:lvlJc w:val="left"/>
      <w:pPr>
        <w:ind w:left="4560" w:hanging="580"/>
      </w:pPr>
      <w:rPr>
        <w:rFonts w:hint="default"/>
        <w:lang w:val="it-IT" w:eastAsia="en-US" w:bidi="ar-SA"/>
      </w:rPr>
    </w:lvl>
    <w:lvl w:ilvl="5" w:tplc="315C08E0">
      <w:numFmt w:val="bullet"/>
      <w:lvlText w:val="•"/>
      <w:lvlJc w:val="left"/>
      <w:pPr>
        <w:ind w:left="5490" w:hanging="580"/>
      </w:pPr>
      <w:rPr>
        <w:rFonts w:hint="default"/>
        <w:lang w:val="it-IT" w:eastAsia="en-US" w:bidi="ar-SA"/>
      </w:rPr>
    </w:lvl>
    <w:lvl w:ilvl="6" w:tplc="E8CC8402">
      <w:numFmt w:val="bullet"/>
      <w:lvlText w:val="•"/>
      <w:lvlJc w:val="left"/>
      <w:pPr>
        <w:ind w:left="6420" w:hanging="580"/>
      </w:pPr>
      <w:rPr>
        <w:rFonts w:hint="default"/>
        <w:lang w:val="it-IT" w:eastAsia="en-US" w:bidi="ar-SA"/>
      </w:rPr>
    </w:lvl>
    <w:lvl w:ilvl="7" w:tplc="EA4C139E">
      <w:numFmt w:val="bullet"/>
      <w:lvlText w:val="•"/>
      <w:lvlJc w:val="left"/>
      <w:pPr>
        <w:ind w:left="7350" w:hanging="580"/>
      </w:pPr>
      <w:rPr>
        <w:rFonts w:hint="default"/>
        <w:lang w:val="it-IT" w:eastAsia="en-US" w:bidi="ar-SA"/>
      </w:rPr>
    </w:lvl>
    <w:lvl w:ilvl="8" w:tplc="ED602ECE">
      <w:numFmt w:val="bullet"/>
      <w:lvlText w:val="•"/>
      <w:lvlJc w:val="left"/>
      <w:pPr>
        <w:ind w:left="8280" w:hanging="580"/>
      </w:pPr>
      <w:rPr>
        <w:rFonts w:hint="default"/>
        <w:lang w:val="it-IT" w:eastAsia="en-US" w:bidi="ar-SA"/>
      </w:rPr>
    </w:lvl>
  </w:abstractNum>
  <w:abstractNum w:abstractNumId="2" w15:restartNumberingAfterBreak="0">
    <w:nsid w:val="696C2200"/>
    <w:multiLevelType w:val="hybridMultilevel"/>
    <w:tmpl w:val="18EEB26E"/>
    <w:lvl w:ilvl="0" w:tplc="A24011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521DA0">
      <w:numFmt w:val="bullet"/>
      <w:lvlText w:val="–"/>
      <w:lvlJc w:val="left"/>
      <w:pPr>
        <w:ind w:left="836" w:hanging="35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6"/>
        <w:sz w:val="22"/>
        <w:szCs w:val="22"/>
        <w:lang w:val="it-IT" w:eastAsia="en-US" w:bidi="ar-SA"/>
      </w:rPr>
    </w:lvl>
    <w:lvl w:ilvl="2" w:tplc="DBEEBDEC">
      <w:numFmt w:val="bullet"/>
      <w:lvlText w:val="•"/>
      <w:lvlJc w:val="left"/>
      <w:pPr>
        <w:ind w:left="1873" w:hanging="359"/>
      </w:pPr>
      <w:rPr>
        <w:rFonts w:hint="default"/>
        <w:lang w:val="it-IT" w:eastAsia="en-US" w:bidi="ar-SA"/>
      </w:rPr>
    </w:lvl>
    <w:lvl w:ilvl="3" w:tplc="C1766380">
      <w:numFmt w:val="bullet"/>
      <w:lvlText w:val="•"/>
      <w:lvlJc w:val="left"/>
      <w:pPr>
        <w:ind w:left="2906" w:hanging="359"/>
      </w:pPr>
      <w:rPr>
        <w:rFonts w:hint="default"/>
        <w:lang w:val="it-IT" w:eastAsia="en-US" w:bidi="ar-SA"/>
      </w:rPr>
    </w:lvl>
    <w:lvl w:ilvl="4" w:tplc="7C007688">
      <w:numFmt w:val="bullet"/>
      <w:lvlText w:val="•"/>
      <w:lvlJc w:val="left"/>
      <w:pPr>
        <w:ind w:left="3940" w:hanging="359"/>
      </w:pPr>
      <w:rPr>
        <w:rFonts w:hint="default"/>
        <w:lang w:val="it-IT" w:eastAsia="en-US" w:bidi="ar-SA"/>
      </w:rPr>
    </w:lvl>
    <w:lvl w:ilvl="5" w:tplc="C0BEECFE">
      <w:numFmt w:val="bullet"/>
      <w:lvlText w:val="•"/>
      <w:lvlJc w:val="left"/>
      <w:pPr>
        <w:ind w:left="4973" w:hanging="359"/>
      </w:pPr>
      <w:rPr>
        <w:rFonts w:hint="default"/>
        <w:lang w:val="it-IT" w:eastAsia="en-US" w:bidi="ar-SA"/>
      </w:rPr>
    </w:lvl>
    <w:lvl w:ilvl="6" w:tplc="715684CA">
      <w:numFmt w:val="bullet"/>
      <w:lvlText w:val="•"/>
      <w:lvlJc w:val="left"/>
      <w:pPr>
        <w:ind w:left="6006" w:hanging="359"/>
      </w:pPr>
      <w:rPr>
        <w:rFonts w:hint="default"/>
        <w:lang w:val="it-IT" w:eastAsia="en-US" w:bidi="ar-SA"/>
      </w:rPr>
    </w:lvl>
    <w:lvl w:ilvl="7" w:tplc="B6989E2C">
      <w:numFmt w:val="bullet"/>
      <w:lvlText w:val="•"/>
      <w:lvlJc w:val="left"/>
      <w:pPr>
        <w:ind w:left="7040" w:hanging="359"/>
      </w:pPr>
      <w:rPr>
        <w:rFonts w:hint="default"/>
        <w:lang w:val="it-IT" w:eastAsia="en-US" w:bidi="ar-SA"/>
      </w:rPr>
    </w:lvl>
    <w:lvl w:ilvl="8" w:tplc="A9D4C16E">
      <w:numFmt w:val="bullet"/>
      <w:lvlText w:val="•"/>
      <w:lvlJc w:val="left"/>
      <w:pPr>
        <w:ind w:left="8073" w:hanging="359"/>
      </w:pPr>
      <w:rPr>
        <w:rFonts w:hint="default"/>
        <w:lang w:val="it-IT" w:eastAsia="en-US" w:bidi="ar-SA"/>
      </w:rPr>
    </w:lvl>
  </w:abstractNum>
  <w:num w:numId="1" w16cid:durableId="1469006119">
    <w:abstractNumId w:val="2"/>
  </w:num>
  <w:num w:numId="2" w16cid:durableId="1392390417">
    <w:abstractNumId w:val="1"/>
  </w:num>
  <w:num w:numId="3" w16cid:durableId="10959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FC"/>
    <w:rsid w:val="00081A57"/>
    <w:rsid w:val="001A0D9A"/>
    <w:rsid w:val="0026545F"/>
    <w:rsid w:val="00345097"/>
    <w:rsid w:val="003B3FD2"/>
    <w:rsid w:val="00492653"/>
    <w:rsid w:val="004A0A82"/>
    <w:rsid w:val="004A5671"/>
    <w:rsid w:val="004C61C1"/>
    <w:rsid w:val="00535DB7"/>
    <w:rsid w:val="0054521D"/>
    <w:rsid w:val="0065439B"/>
    <w:rsid w:val="008175D1"/>
    <w:rsid w:val="00833B29"/>
    <w:rsid w:val="00873097"/>
    <w:rsid w:val="009E4435"/>
    <w:rsid w:val="00A73663"/>
    <w:rsid w:val="00AB5B94"/>
    <w:rsid w:val="00AC33E8"/>
    <w:rsid w:val="00CA2357"/>
    <w:rsid w:val="00CA60EA"/>
    <w:rsid w:val="00D42EBE"/>
    <w:rsid w:val="00D756A7"/>
    <w:rsid w:val="00E27AFC"/>
    <w:rsid w:val="00E36CFA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97D3"/>
  <w15:docId w15:val="{4B44705E-FA1A-441B-9A9A-D3AF9C23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58"/>
    </w:pPr>
  </w:style>
  <w:style w:type="paragraph" w:styleId="Intestazione">
    <w:name w:val="header"/>
    <w:basedOn w:val="Normale"/>
    <w:link w:val="IntestazioneCarattere"/>
    <w:uiPriority w:val="99"/>
    <w:unhideWhenUsed/>
    <w:rsid w:val="003B3F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3FD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3F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3FD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A60E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6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FEAE-CC2A-4DC2-A757-CE7FA9FF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Marco Federico</cp:lastModifiedBy>
  <cp:revision>9</cp:revision>
  <dcterms:created xsi:type="dcterms:W3CDTF">2026-05-20T15:36:00Z</dcterms:created>
  <dcterms:modified xsi:type="dcterms:W3CDTF">2026-05-21T10:16:00Z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2025-01-22T00:00:00Z</vt:filetime>
  </property>
  <property fmtid="{D5CDD505-2E9C-101B-9397-08002B2CF9AE}" pid="5" name="Producer">
    <vt:lpwstr>Aspose.Words for Java 23.5.0</vt:lpwstr>
  </property>
</Properties>
</file>